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中层干部因公出国（境）流程</w:t>
      </w:r>
    </w:p>
    <w:p>
      <w:pPr>
        <w:spacing w:line="360" w:lineRule="auto"/>
        <w:jc w:val="center"/>
        <w:rPr>
          <w:rFonts w:hint="eastAsia"/>
          <w:sz w:val="36"/>
          <w:szCs w:val="36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获取邀请函（邀请函需包含“被邀请人姓名”、“出访内容”、“起止日期”、“邀请人签字或盖章”四大要素），确定行程。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所在单位</w:t>
      </w:r>
      <w:r>
        <w:rPr>
          <w:rFonts w:hint="eastAsia"/>
          <w:sz w:val="28"/>
          <w:szCs w:val="28"/>
          <w:u w:val="single"/>
        </w:rPr>
        <w:t>行前教育谈话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联系本单位教育协议专管员签署“两书”</w:t>
      </w:r>
      <w:r>
        <w:rPr>
          <w:rFonts w:hint="eastAsia"/>
          <w:sz w:val="28"/>
          <w:szCs w:val="28"/>
          <w:lang w:eastAsia="zh-CN"/>
        </w:rPr>
        <w:t>及填写《派出任务报备表》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3、</w:t>
      </w:r>
      <w:r>
        <w:rPr>
          <w:rFonts w:hint="eastAsia"/>
          <w:sz w:val="28"/>
          <w:szCs w:val="28"/>
        </w:rPr>
        <w:t>进行单位公示</w:t>
      </w:r>
      <w:r>
        <w:rPr>
          <w:rFonts w:hint="eastAsia"/>
          <w:sz w:val="28"/>
          <w:szCs w:val="28"/>
          <w:lang w:eastAsia="zh-CN"/>
        </w:rPr>
        <w:t>（公示期</w:t>
      </w:r>
      <w:r>
        <w:rPr>
          <w:rFonts w:hint="eastAsia"/>
          <w:sz w:val="28"/>
          <w:szCs w:val="28"/>
          <w:lang w:val="en-US" w:eastAsia="zh-CN"/>
        </w:rPr>
        <w:t>5个工作日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出国（境）前请尽量提前</w:t>
      </w:r>
      <w:r>
        <w:rPr>
          <w:rFonts w:hint="eastAsia"/>
          <w:sz w:val="28"/>
          <w:szCs w:val="28"/>
          <w:lang w:val="en-US" w:eastAsia="zh-CN"/>
        </w:rPr>
        <w:t>1个月</w:t>
      </w:r>
      <w:r>
        <w:rPr>
          <w:rFonts w:hint="eastAsia"/>
          <w:sz w:val="28"/>
          <w:szCs w:val="28"/>
          <w:lang w:eastAsia="zh-CN"/>
        </w:rPr>
        <w:t>登录</w:t>
      </w:r>
      <w:r>
        <w:rPr>
          <w:rFonts w:hint="eastAsia"/>
          <w:sz w:val="28"/>
          <w:szCs w:val="28"/>
        </w:rPr>
        <w:t>“在线南开网上办事大</w:t>
      </w:r>
      <w:r>
        <w:rPr>
          <w:rFonts w:hint="eastAsia"/>
          <w:sz w:val="28"/>
          <w:szCs w:val="28"/>
          <w:lang w:eastAsia="zh-CN"/>
        </w:rPr>
        <w:t>厅”（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https://online.nankai.edu.cn/nk_portal/index</w:t>
      </w:r>
      <w:r>
        <w:rPr>
          <w:rFonts w:hint="eastAsia"/>
          <w:sz w:val="28"/>
          <w:szCs w:val="28"/>
          <w:lang w:eastAsia="zh-CN"/>
        </w:rPr>
        <w:t>），点击“</w:t>
      </w:r>
      <w:r>
        <w:rPr>
          <w:rFonts w:hint="eastAsia"/>
          <w:b/>
          <w:bCs/>
          <w:sz w:val="28"/>
          <w:szCs w:val="28"/>
          <w:lang w:eastAsia="zh-CN"/>
        </w:rPr>
        <w:t>中层干部因公出国境申请</w:t>
      </w:r>
      <w:r>
        <w:rPr>
          <w:rFonts w:hint="eastAsia"/>
          <w:sz w:val="28"/>
          <w:szCs w:val="28"/>
          <w:lang w:eastAsia="zh-CN"/>
        </w:rPr>
        <w:t>”，</w:t>
      </w:r>
      <w:r>
        <w:rPr>
          <w:rFonts w:hint="eastAsia"/>
          <w:sz w:val="28"/>
          <w:szCs w:val="28"/>
        </w:rPr>
        <w:t>在线提交因公出国（境）申请，线上系统需提交“邀请函扫描件、邀请函</w:t>
      </w:r>
      <w:r>
        <w:rPr>
          <w:rFonts w:hint="eastAsia"/>
          <w:sz w:val="28"/>
          <w:szCs w:val="28"/>
          <w:lang w:eastAsia="zh-CN"/>
        </w:rPr>
        <w:t>中文</w:t>
      </w:r>
      <w:r>
        <w:rPr>
          <w:rFonts w:hint="eastAsia"/>
          <w:sz w:val="28"/>
          <w:szCs w:val="28"/>
        </w:rPr>
        <w:t>翻译件、日程安排</w:t>
      </w:r>
      <w:r>
        <w:rPr>
          <w:rFonts w:hint="eastAsia"/>
          <w:sz w:val="28"/>
          <w:szCs w:val="28"/>
          <w:lang w:eastAsia="zh-CN"/>
        </w:rPr>
        <w:t>（系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统可下载模板）</w:t>
      </w:r>
      <w:r>
        <w:rPr>
          <w:rFonts w:hint="eastAsia"/>
          <w:sz w:val="28"/>
          <w:szCs w:val="28"/>
        </w:rPr>
        <w:t>、单位公示</w:t>
      </w:r>
      <w:r>
        <w:rPr>
          <w:rFonts w:hint="eastAsia"/>
          <w:sz w:val="28"/>
          <w:szCs w:val="28"/>
          <w:lang w:eastAsia="zh-CN"/>
        </w:rPr>
        <w:t>截图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派出任务报备表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”等要件。</w:t>
      </w:r>
    </w:p>
    <w:p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5</w:t>
      </w:r>
      <w:r>
        <w:rPr>
          <w:rFonts w:hint="eastAsia"/>
          <w:color w:val="0000FF"/>
          <w:sz w:val="28"/>
          <w:szCs w:val="28"/>
        </w:rPr>
        <w:t>、在校领导审批环节，由交流处报校办（OA），副处级需要分管校领导审批，正处级需要分管校领导及书记审批。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6、</w:t>
      </w:r>
      <w:r>
        <w:rPr>
          <w:rFonts w:hint="eastAsia"/>
          <w:sz w:val="28"/>
          <w:szCs w:val="28"/>
        </w:rPr>
        <w:t>审批通过后交流处开具任务批件</w:t>
      </w:r>
      <w:r>
        <w:rPr>
          <w:rFonts w:hint="eastAsia"/>
          <w:sz w:val="28"/>
          <w:szCs w:val="28"/>
          <w:lang w:eastAsia="zh-CN"/>
        </w:rPr>
        <w:t>，并电话通知线下领取（地点：津南校区专家楼</w:t>
      </w:r>
      <w:r>
        <w:rPr>
          <w:rFonts w:hint="eastAsia"/>
          <w:sz w:val="28"/>
          <w:szCs w:val="28"/>
          <w:lang w:val="en-US" w:eastAsia="zh-CN"/>
        </w:rPr>
        <w:t>5楼504办公室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7、</w:t>
      </w:r>
      <w:r>
        <w:rPr>
          <w:rFonts w:hint="eastAsia"/>
          <w:sz w:val="28"/>
          <w:szCs w:val="28"/>
        </w:rPr>
        <w:t>将任务批件及其他签证材料移交市外办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如查明因公证照已过期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需前往行政服务中心照相录指纹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8、</w:t>
      </w:r>
      <w:r>
        <w:rPr>
          <w:rFonts w:hint="eastAsia"/>
          <w:sz w:val="28"/>
          <w:szCs w:val="28"/>
        </w:rPr>
        <w:t>由市外办办理因公证照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并办理签证手续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如有面签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需本人前往北京使领馆或签证中心进行面签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9、</w:t>
      </w:r>
      <w:r>
        <w:rPr>
          <w:rFonts w:hint="eastAsia"/>
          <w:sz w:val="28"/>
          <w:szCs w:val="28"/>
        </w:rPr>
        <w:t>出访</w:t>
      </w:r>
      <w:r>
        <w:rPr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10、</w:t>
      </w:r>
      <w:r>
        <w:rPr>
          <w:rFonts w:hint="eastAsia"/>
          <w:sz w:val="28"/>
          <w:szCs w:val="28"/>
        </w:rPr>
        <w:t>回国（境）后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所在单位</w:t>
      </w:r>
      <w:r>
        <w:rPr>
          <w:rFonts w:hint="eastAsia"/>
          <w:sz w:val="28"/>
          <w:szCs w:val="28"/>
          <w:u w:val="single"/>
        </w:rPr>
        <w:t>进行归国（境）谈话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签署“一表”, 将因公证照交归国7天内还至交流处，归国30天内在线提交出国（境）总结</w:t>
      </w:r>
      <w:r>
        <w:rPr>
          <w:rFonts w:hint="eastAsia"/>
          <w:sz w:val="28"/>
          <w:szCs w:val="28"/>
          <w:lang w:eastAsia="zh-CN"/>
        </w:rPr>
        <w:t>（完成总结后才可报销）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备注：如长期（大于等于90天）出国（境）的情况，可持本人因私证照执行相关任务。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11、</w:t>
      </w:r>
      <w:r>
        <w:rPr>
          <w:rFonts w:hint="eastAsia"/>
          <w:sz w:val="28"/>
          <w:szCs w:val="28"/>
        </w:rPr>
        <w:t>报销相关费用</w:t>
      </w:r>
      <w:r>
        <w:rPr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执行任务期间申请延期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如因工作需要延长在外停留时间，需VPN登录“在线南开网上办事大厅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https://online.nankai.edu.cn/nk_portal/index，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提交任务变更申请。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需上传材料包括：新邀请函及中文翻译件、新日程安排、针对延长期间的《派出任务报备表》及学院延期公示。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如因不可抗力（如战争、灾害、航班熔断等）造成在外停留时间延长，需与本单位外事秘书联系填写《因不可抗力延期延期回国（境）情况说明函》。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2ZkMDRiZGNkOGIwZWU0NmYzZGYzY2MzMjQ0ZjcifQ=="/>
  </w:docVars>
  <w:rsids>
    <w:rsidRoot w:val="00F239A3"/>
    <w:rsid w:val="003D2B3C"/>
    <w:rsid w:val="00447BD3"/>
    <w:rsid w:val="006D7DB0"/>
    <w:rsid w:val="006E4FBF"/>
    <w:rsid w:val="006F0DC6"/>
    <w:rsid w:val="007A70FD"/>
    <w:rsid w:val="00A7544F"/>
    <w:rsid w:val="00B04A76"/>
    <w:rsid w:val="00B45D79"/>
    <w:rsid w:val="00BB5D34"/>
    <w:rsid w:val="00DB4C22"/>
    <w:rsid w:val="00F239A3"/>
    <w:rsid w:val="2CFB61FF"/>
    <w:rsid w:val="4B86079D"/>
    <w:rsid w:val="6D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834</Characters>
  <Lines>2</Lines>
  <Paragraphs>1</Paragraphs>
  <TotalTime>0</TotalTime>
  <ScaleCrop>false</ScaleCrop>
  <LinksUpToDate>false</LinksUpToDate>
  <CharactersWithSpaces>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2023-03-02T01:09:00Z</dcterms:created>
  <dc:creator>Administrator</dc:creator>
  <cp:lastModifiedBy>limengchu</cp:lastModifiedBy>
  <dcterms:modified xsi:type="dcterms:W3CDTF">2023-03-03T08:44:02Z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D123A26214BE442083977A593A43A98E</vt:lpwstr>
  </property>
</Properties>
</file>