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446" w:rsidRDefault="00366357" w:rsidP="00621446">
      <w:pPr>
        <w:jc w:val="center"/>
        <w:rPr>
          <w:sz w:val="32"/>
          <w:szCs w:val="32"/>
        </w:rPr>
      </w:pPr>
      <w:bookmarkStart w:id="0" w:name="_GoBack"/>
      <w:r w:rsidRPr="00621446">
        <w:rPr>
          <w:sz w:val="32"/>
          <w:szCs w:val="32"/>
        </w:rPr>
        <w:t>2018年天津市科技发展战略研究计划项目</w:t>
      </w:r>
    </w:p>
    <w:p w:rsidR="002014C6" w:rsidRPr="00621446" w:rsidRDefault="00366357" w:rsidP="00621446">
      <w:pPr>
        <w:jc w:val="center"/>
        <w:rPr>
          <w:sz w:val="32"/>
          <w:szCs w:val="32"/>
        </w:rPr>
      </w:pPr>
      <w:r w:rsidRPr="00621446">
        <w:rPr>
          <w:sz w:val="32"/>
          <w:szCs w:val="32"/>
        </w:rPr>
        <w:t>（软科学研究项目）申报通知</w:t>
      </w:r>
    </w:p>
    <w:bookmarkEnd w:id="0"/>
    <w:p w:rsidR="00366357" w:rsidRPr="00621446" w:rsidRDefault="00366357" w:rsidP="00366357">
      <w:pPr>
        <w:pStyle w:val="a3"/>
        <w:shd w:val="clear" w:color="auto" w:fill="FFFFFF"/>
        <w:spacing w:line="480" w:lineRule="auto"/>
        <w:rPr>
          <w:rFonts w:ascii="仿宋" w:eastAsia="仿宋" w:hAnsi="仿宋" w:hint="eastAsia"/>
          <w:sz w:val="28"/>
          <w:szCs w:val="28"/>
        </w:rPr>
      </w:pPr>
      <w:r w:rsidRPr="00621446">
        <w:rPr>
          <w:rFonts w:ascii="仿宋" w:eastAsia="仿宋" w:hAnsi="仿宋"/>
          <w:sz w:val="28"/>
          <w:szCs w:val="28"/>
        </w:rPr>
        <w:t>各有关单位：</w:t>
      </w:r>
    </w:p>
    <w:p w:rsidR="00366357" w:rsidRPr="00621446" w:rsidRDefault="00366357" w:rsidP="00366357">
      <w:pPr>
        <w:pStyle w:val="a3"/>
        <w:shd w:val="clear" w:color="auto" w:fill="FFFFFF"/>
        <w:spacing w:line="480" w:lineRule="auto"/>
        <w:rPr>
          <w:rFonts w:ascii="仿宋" w:eastAsia="仿宋" w:hAnsi="仿宋" w:hint="eastAsia"/>
          <w:sz w:val="28"/>
          <w:szCs w:val="28"/>
        </w:rPr>
      </w:pPr>
      <w:r w:rsidRPr="00621446">
        <w:rPr>
          <w:rFonts w:ascii="仿宋" w:eastAsia="仿宋" w:hAnsi="仿宋"/>
          <w:sz w:val="28"/>
          <w:szCs w:val="28"/>
        </w:rPr>
        <w:t xml:space="preserve">　　为深入学习贯彻习近平新时代中国特色社会主义思想和党的十九大精神，贯彻落实创新驱动发展、京津冀协同创新、“一带一路”等国家重大战略部署，围绕市委、市政府重点部署要求，立足为我市科技、经济和社会发展提供战略决策支撑，市科委拟定了《2018年天津市科技发展战略研究计划项目（软科学研究项目）申报指南》（以下简称《指南》）。现将《指南》发布，并就项目申报具体事项通知如下：</w:t>
      </w:r>
    </w:p>
    <w:p w:rsidR="00366357" w:rsidRPr="00621446" w:rsidRDefault="00366357" w:rsidP="00366357">
      <w:pPr>
        <w:pStyle w:val="a3"/>
        <w:shd w:val="clear" w:color="auto" w:fill="FFFFFF"/>
        <w:spacing w:line="480" w:lineRule="auto"/>
        <w:rPr>
          <w:rFonts w:ascii="仿宋" w:eastAsia="仿宋" w:hAnsi="仿宋" w:hint="eastAsia"/>
          <w:sz w:val="28"/>
          <w:szCs w:val="28"/>
        </w:rPr>
      </w:pPr>
      <w:r w:rsidRPr="00621446">
        <w:rPr>
          <w:rFonts w:ascii="仿宋" w:eastAsia="仿宋" w:hAnsi="仿宋"/>
          <w:sz w:val="28"/>
          <w:szCs w:val="28"/>
        </w:rPr>
        <w:t xml:space="preserve">　　2018年度科技发展战略研究计划项目（软科学研究项目），紧紧围绕科技体制机制创新、创新生态系统建设、科技人才、科技创新政策、产业创新中心建设等热点和重点领域，通过深入调查研究，形成一批促进我市科技、经济及社会发展的战略改革研究成果，为我市科学决策、科技管理、科技立法和创新政策制定提供支撑和保障。</w:t>
      </w:r>
    </w:p>
    <w:p w:rsidR="00366357" w:rsidRPr="00621446" w:rsidRDefault="00366357" w:rsidP="00366357">
      <w:pPr>
        <w:pStyle w:val="a3"/>
        <w:shd w:val="clear" w:color="auto" w:fill="FFFFFF"/>
        <w:spacing w:line="480" w:lineRule="auto"/>
        <w:rPr>
          <w:rFonts w:ascii="仿宋" w:eastAsia="仿宋" w:hAnsi="仿宋" w:hint="eastAsia"/>
          <w:sz w:val="28"/>
          <w:szCs w:val="28"/>
        </w:rPr>
      </w:pPr>
      <w:r w:rsidRPr="00621446">
        <w:rPr>
          <w:rFonts w:ascii="仿宋" w:eastAsia="仿宋" w:hAnsi="仿宋"/>
          <w:sz w:val="28"/>
          <w:szCs w:val="28"/>
        </w:rPr>
        <w:t xml:space="preserve">　　一、申报条件与要求</w:t>
      </w:r>
    </w:p>
    <w:p w:rsidR="00366357" w:rsidRPr="00621446" w:rsidRDefault="00366357" w:rsidP="00366357">
      <w:pPr>
        <w:pStyle w:val="a3"/>
        <w:shd w:val="clear" w:color="auto" w:fill="FFFFFF"/>
        <w:spacing w:line="480" w:lineRule="auto"/>
        <w:rPr>
          <w:rFonts w:ascii="仿宋" w:eastAsia="仿宋" w:hAnsi="仿宋" w:hint="eastAsia"/>
          <w:sz w:val="28"/>
          <w:szCs w:val="28"/>
        </w:rPr>
      </w:pPr>
      <w:r w:rsidRPr="00621446">
        <w:rPr>
          <w:rFonts w:ascii="仿宋" w:eastAsia="仿宋" w:hAnsi="仿宋"/>
          <w:sz w:val="28"/>
          <w:szCs w:val="28"/>
        </w:rPr>
        <w:t xml:space="preserve">　　（一）申报单位及申请人要求</w:t>
      </w:r>
    </w:p>
    <w:p w:rsidR="00366357" w:rsidRPr="00621446" w:rsidRDefault="00366357" w:rsidP="00366357">
      <w:pPr>
        <w:pStyle w:val="a3"/>
        <w:shd w:val="clear" w:color="auto" w:fill="FFFFFF"/>
        <w:spacing w:line="480" w:lineRule="auto"/>
        <w:rPr>
          <w:rFonts w:ascii="仿宋" w:eastAsia="仿宋" w:hAnsi="仿宋" w:hint="eastAsia"/>
          <w:sz w:val="28"/>
          <w:szCs w:val="28"/>
        </w:rPr>
      </w:pPr>
      <w:r w:rsidRPr="00621446">
        <w:rPr>
          <w:rFonts w:ascii="仿宋" w:eastAsia="仿宋" w:hAnsi="仿宋"/>
          <w:sz w:val="28"/>
          <w:szCs w:val="28"/>
        </w:rPr>
        <w:t xml:space="preserve">　　申请单位填写申请书时要填写到学院</w:t>
      </w:r>
      <w:r w:rsidRPr="00621446">
        <w:rPr>
          <w:rFonts w:ascii="仿宋" w:eastAsia="仿宋" w:hAnsi="仿宋" w:hint="eastAsia"/>
          <w:sz w:val="28"/>
          <w:szCs w:val="28"/>
        </w:rPr>
        <w:t>一级，</w:t>
      </w:r>
      <w:r w:rsidRPr="00621446">
        <w:rPr>
          <w:rFonts w:ascii="仿宋" w:eastAsia="仿宋" w:hAnsi="仿宋"/>
          <w:b/>
          <w:sz w:val="28"/>
          <w:szCs w:val="28"/>
        </w:rPr>
        <w:t>各申请单位申报重点招标项目与自主选题项目不超过4项</w:t>
      </w:r>
      <w:r w:rsidRPr="00621446">
        <w:rPr>
          <w:rFonts w:ascii="仿宋" w:eastAsia="仿宋" w:hAnsi="仿宋"/>
          <w:sz w:val="28"/>
          <w:szCs w:val="28"/>
        </w:rPr>
        <w:t>。</w:t>
      </w:r>
    </w:p>
    <w:p w:rsidR="00366357" w:rsidRPr="00621446" w:rsidRDefault="00366357" w:rsidP="00366357">
      <w:pPr>
        <w:pStyle w:val="a3"/>
        <w:shd w:val="clear" w:color="auto" w:fill="FFFFFF"/>
        <w:spacing w:line="480" w:lineRule="auto"/>
        <w:rPr>
          <w:rFonts w:ascii="仿宋" w:eastAsia="仿宋" w:hAnsi="仿宋" w:hint="eastAsia"/>
          <w:sz w:val="28"/>
          <w:szCs w:val="28"/>
        </w:rPr>
      </w:pPr>
      <w:r w:rsidRPr="00621446">
        <w:rPr>
          <w:rFonts w:ascii="仿宋" w:eastAsia="仿宋" w:hAnsi="仿宋"/>
          <w:sz w:val="28"/>
          <w:szCs w:val="28"/>
        </w:rPr>
        <w:t xml:space="preserve">　　项目申请人</w:t>
      </w:r>
      <w:r w:rsidRPr="00621446">
        <w:rPr>
          <w:rFonts w:ascii="仿宋" w:eastAsia="仿宋" w:hAnsi="仿宋" w:hint="eastAsia"/>
          <w:sz w:val="28"/>
          <w:szCs w:val="28"/>
        </w:rPr>
        <w:t>需</w:t>
      </w:r>
      <w:r w:rsidRPr="00621446">
        <w:rPr>
          <w:rFonts w:ascii="仿宋" w:eastAsia="仿宋" w:hAnsi="仿宋"/>
          <w:sz w:val="28"/>
          <w:szCs w:val="28"/>
        </w:rPr>
        <w:t>具有中级及以上职称。为保证项目顺利完成，项目申请人的年龄原则上不超过57周岁（截至本通知发布之日）。</w:t>
      </w:r>
    </w:p>
    <w:p w:rsidR="00366357" w:rsidRPr="00621446" w:rsidRDefault="00366357" w:rsidP="00366357">
      <w:pPr>
        <w:pStyle w:val="a3"/>
        <w:shd w:val="clear" w:color="auto" w:fill="FFFFFF"/>
        <w:spacing w:line="480" w:lineRule="auto"/>
        <w:rPr>
          <w:rFonts w:ascii="仿宋" w:eastAsia="仿宋" w:hAnsi="仿宋" w:hint="eastAsia"/>
          <w:sz w:val="28"/>
          <w:szCs w:val="28"/>
        </w:rPr>
      </w:pPr>
      <w:r w:rsidRPr="00621446">
        <w:rPr>
          <w:rFonts w:ascii="仿宋" w:eastAsia="仿宋" w:hAnsi="仿宋"/>
          <w:sz w:val="28"/>
          <w:szCs w:val="28"/>
        </w:rPr>
        <w:lastRenderedPageBreak/>
        <w:t xml:space="preserve">　　（二）项目资助资金</w:t>
      </w:r>
    </w:p>
    <w:p w:rsidR="00366357" w:rsidRPr="00621446" w:rsidRDefault="00366357" w:rsidP="00366357">
      <w:pPr>
        <w:pStyle w:val="a3"/>
        <w:shd w:val="clear" w:color="auto" w:fill="FFFFFF"/>
        <w:spacing w:line="480" w:lineRule="auto"/>
        <w:rPr>
          <w:rFonts w:ascii="仿宋" w:eastAsia="仿宋" w:hAnsi="仿宋" w:hint="eastAsia"/>
          <w:sz w:val="28"/>
          <w:szCs w:val="28"/>
        </w:rPr>
      </w:pPr>
      <w:r w:rsidRPr="00621446">
        <w:rPr>
          <w:rFonts w:ascii="仿宋" w:eastAsia="仿宋" w:hAnsi="仿宋"/>
          <w:sz w:val="28"/>
          <w:szCs w:val="28"/>
        </w:rPr>
        <w:t xml:space="preserve">　　1. 科技发展战略研究计划项目（软科学研究项目）按照重点招标项目、自主选题项目实行分档资助，资助金额分别为10万元、2万元。</w:t>
      </w:r>
    </w:p>
    <w:p w:rsidR="00366357" w:rsidRPr="00621446" w:rsidRDefault="00366357" w:rsidP="00366357">
      <w:pPr>
        <w:pStyle w:val="a3"/>
        <w:shd w:val="clear" w:color="auto" w:fill="FFFFFF"/>
        <w:spacing w:line="480" w:lineRule="auto"/>
        <w:rPr>
          <w:rFonts w:ascii="仿宋" w:eastAsia="仿宋" w:hAnsi="仿宋" w:hint="eastAsia"/>
          <w:sz w:val="28"/>
          <w:szCs w:val="28"/>
        </w:rPr>
      </w:pPr>
      <w:r w:rsidRPr="00621446">
        <w:rPr>
          <w:rFonts w:ascii="仿宋" w:eastAsia="仿宋" w:hAnsi="仿宋"/>
          <w:sz w:val="28"/>
          <w:szCs w:val="28"/>
        </w:rPr>
        <w:t xml:space="preserve">　　2. 项目财政资金以前补助的形式，由市科委会同市财政局联文下达，并办理拨付手续。</w:t>
      </w:r>
    </w:p>
    <w:p w:rsidR="00366357" w:rsidRPr="00621446" w:rsidRDefault="00366357" w:rsidP="00366357">
      <w:pPr>
        <w:pStyle w:val="a3"/>
        <w:shd w:val="clear" w:color="auto" w:fill="FFFFFF"/>
        <w:spacing w:line="480" w:lineRule="auto"/>
        <w:rPr>
          <w:rFonts w:ascii="仿宋" w:eastAsia="仿宋" w:hAnsi="仿宋" w:hint="eastAsia"/>
          <w:sz w:val="28"/>
          <w:szCs w:val="28"/>
        </w:rPr>
      </w:pPr>
      <w:r w:rsidRPr="00621446">
        <w:rPr>
          <w:rFonts w:ascii="仿宋" w:eastAsia="仿宋" w:hAnsi="仿宋"/>
          <w:sz w:val="28"/>
          <w:szCs w:val="28"/>
        </w:rPr>
        <w:t xml:space="preserve">　　（三）项目起止时间</w:t>
      </w:r>
    </w:p>
    <w:p w:rsidR="00366357" w:rsidRPr="00621446" w:rsidRDefault="00366357" w:rsidP="00366357">
      <w:pPr>
        <w:pStyle w:val="a3"/>
        <w:shd w:val="clear" w:color="auto" w:fill="FFFFFF"/>
        <w:spacing w:line="480" w:lineRule="auto"/>
        <w:rPr>
          <w:rFonts w:ascii="仿宋" w:eastAsia="仿宋" w:hAnsi="仿宋" w:hint="eastAsia"/>
          <w:sz w:val="28"/>
          <w:szCs w:val="28"/>
        </w:rPr>
      </w:pPr>
      <w:r w:rsidRPr="00621446">
        <w:rPr>
          <w:rFonts w:ascii="仿宋" w:eastAsia="仿宋" w:hAnsi="仿宋"/>
          <w:sz w:val="28"/>
          <w:szCs w:val="28"/>
        </w:rPr>
        <w:t xml:space="preserve">　　本次申报的2018年科技发展战略研究计划项目（软科学研究项目）起止时间统一填写为2018年10月至2019年9月，实施期限为一年。</w:t>
      </w:r>
    </w:p>
    <w:p w:rsidR="00621446" w:rsidRPr="00621446" w:rsidRDefault="00366357" w:rsidP="00621446">
      <w:pPr>
        <w:pStyle w:val="a3"/>
        <w:shd w:val="clear" w:color="auto" w:fill="FFFFFF"/>
        <w:spacing w:line="480" w:lineRule="auto"/>
        <w:ind w:firstLine="420"/>
        <w:rPr>
          <w:rFonts w:ascii="仿宋" w:eastAsia="仿宋" w:hAnsi="仿宋" w:hint="eastAsia"/>
          <w:sz w:val="28"/>
          <w:szCs w:val="28"/>
        </w:rPr>
      </w:pPr>
      <w:r w:rsidRPr="00621446">
        <w:rPr>
          <w:rFonts w:ascii="仿宋" w:eastAsia="仿宋" w:hAnsi="仿宋"/>
          <w:sz w:val="28"/>
          <w:szCs w:val="28"/>
        </w:rPr>
        <w:t>（四）附件内容</w:t>
      </w:r>
    </w:p>
    <w:p w:rsidR="00366357" w:rsidRPr="00621446" w:rsidRDefault="00366357" w:rsidP="00621446">
      <w:pPr>
        <w:pStyle w:val="a3"/>
        <w:shd w:val="clear" w:color="auto" w:fill="FFFFFF"/>
        <w:spacing w:line="480" w:lineRule="auto"/>
        <w:ind w:firstLine="420"/>
        <w:rPr>
          <w:rFonts w:ascii="仿宋" w:eastAsia="仿宋" w:hAnsi="仿宋" w:hint="eastAsia"/>
          <w:sz w:val="28"/>
          <w:szCs w:val="28"/>
        </w:rPr>
      </w:pPr>
      <w:r w:rsidRPr="00621446">
        <w:rPr>
          <w:rFonts w:ascii="仿宋" w:eastAsia="仿宋" w:hAnsi="仿宋"/>
          <w:sz w:val="28"/>
          <w:szCs w:val="28"/>
        </w:rPr>
        <w:t>合作协议书</w:t>
      </w:r>
      <w:r w:rsidR="00621446" w:rsidRPr="00621446">
        <w:rPr>
          <w:rFonts w:ascii="仿宋" w:eastAsia="仿宋" w:hAnsi="仿宋" w:hint="eastAsia"/>
          <w:sz w:val="28"/>
          <w:szCs w:val="28"/>
        </w:rPr>
        <w:t>：</w:t>
      </w:r>
      <w:r w:rsidRPr="00621446">
        <w:rPr>
          <w:rFonts w:ascii="仿宋" w:eastAsia="仿宋" w:hAnsi="仿宋"/>
          <w:sz w:val="28"/>
          <w:szCs w:val="28"/>
        </w:rPr>
        <w:t>申请单位如果为两家及以上的，合作单位间必须事先签署具有法律约束力的协议，明确任务分工及知识产权归属和利益分配机制等要素。</w:t>
      </w:r>
    </w:p>
    <w:p w:rsidR="00366357" w:rsidRPr="00621446" w:rsidRDefault="00366357" w:rsidP="00366357">
      <w:pPr>
        <w:pStyle w:val="a3"/>
        <w:shd w:val="clear" w:color="auto" w:fill="FFFFFF"/>
        <w:spacing w:line="480" w:lineRule="auto"/>
        <w:rPr>
          <w:rFonts w:ascii="仿宋" w:eastAsia="仿宋" w:hAnsi="仿宋" w:hint="eastAsia"/>
          <w:sz w:val="28"/>
          <w:szCs w:val="28"/>
        </w:rPr>
      </w:pPr>
      <w:r w:rsidRPr="00621446">
        <w:rPr>
          <w:rFonts w:ascii="仿宋" w:eastAsia="仿宋" w:hAnsi="仿宋"/>
          <w:sz w:val="28"/>
          <w:szCs w:val="28"/>
        </w:rPr>
        <w:t xml:space="preserve">　　（五）申报项目</w:t>
      </w:r>
      <w:proofErr w:type="gramStart"/>
      <w:r w:rsidRPr="00621446">
        <w:rPr>
          <w:rFonts w:ascii="仿宋" w:eastAsia="仿宋" w:hAnsi="仿宋"/>
          <w:sz w:val="28"/>
          <w:szCs w:val="28"/>
        </w:rPr>
        <w:t>查重要求</w:t>
      </w:r>
      <w:proofErr w:type="gramEnd"/>
    </w:p>
    <w:p w:rsidR="00366357" w:rsidRPr="00621446" w:rsidRDefault="00366357" w:rsidP="00366357">
      <w:pPr>
        <w:pStyle w:val="a3"/>
        <w:shd w:val="clear" w:color="auto" w:fill="FFFFFF"/>
        <w:spacing w:line="480" w:lineRule="auto"/>
        <w:rPr>
          <w:rFonts w:ascii="仿宋" w:eastAsia="仿宋" w:hAnsi="仿宋" w:hint="eastAsia"/>
          <w:sz w:val="28"/>
          <w:szCs w:val="28"/>
        </w:rPr>
      </w:pPr>
      <w:r w:rsidRPr="00621446">
        <w:rPr>
          <w:rFonts w:ascii="仿宋" w:eastAsia="仿宋" w:hAnsi="仿宋"/>
          <w:sz w:val="28"/>
          <w:szCs w:val="28"/>
        </w:rPr>
        <w:t xml:space="preserve">　　为加强天津市财政科技资金配置的合理性，进一步发挥好财政资金的引导作用，杜绝项目多头申报和重复立项，市科委将对所有申报项目进行查重，具体规则如下：</w:t>
      </w:r>
    </w:p>
    <w:p w:rsidR="00366357" w:rsidRPr="00621446" w:rsidRDefault="00366357" w:rsidP="00366357">
      <w:pPr>
        <w:pStyle w:val="a3"/>
        <w:shd w:val="clear" w:color="auto" w:fill="FFFFFF"/>
        <w:spacing w:line="480" w:lineRule="auto"/>
        <w:rPr>
          <w:rFonts w:ascii="仿宋" w:eastAsia="仿宋" w:hAnsi="仿宋" w:hint="eastAsia"/>
          <w:sz w:val="28"/>
          <w:szCs w:val="28"/>
        </w:rPr>
      </w:pPr>
      <w:r w:rsidRPr="00621446">
        <w:rPr>
          <w:rFonts w:ascii="仿宋" w:eastAsia="仿宋" w:hAnsi="仿宋"/>
          <w:sz w:val="28"/>
          <w:szCs w:val="28"/>
        </w:rPr>
        <w:t xml:space="preserve">　　1. 项目内容查重</w:t>
      </w:r>
    </w:p>
    <w:p w:rsidR="00366357" w:rsidRPr="00621446" w:rsidRDefault="00366357" w:rsidP="00366357">
      <w:pPr>
        <w:pStyle w:val="a3"/>
        <w:shd w:val="clear" w:color="auto" w:fill="FFFFFF"/>
        <w:spacing w:line="480" w:lineRule="auto"/>
        <w:rPr>
          <w:rFonts w:ascii="仿宋" w:eastAsia="仿宋" w:hAnsi="仿宋" w:hint="eastAsia"/>
          <w:sz w:val="28"/>
          <w:szCs w:val="28"/>
        </w:rPr>
      </w:pPr>
      <w:r w:rsidRPr="00621446">
        <w:rPr>
          <w:rFonts w:ascii="仿宋" w:eastAsia="仿宋" w:hAnsi="仿宋"/>
          <w:sz w:val="28"/>
          <w:szCs w:val="28"/>
        </w:rPr>
        <w:t xml:space="preserve">　　同一研究团队，在研究同一个阶段得到过其他各类市级科技计划资助的项目，不再支持。</w:t>
      </w:r>
    </w:p>
    <w:p w:rsidR="00366357" w:rsidRPr="00621446" w:rsidRDefault="00366357" w:rsidP="00366357">
      <w:pPr>
        <w:pStyle w:val="a3"/>
        <w:shd w:val="clear" w:color="auto" w:fill="FFFFFF"/>
        <w:spacing w:line="480" w:lineRule="auto"/>
        <w:rPr>
          <w:rFonts w:ascii="仿宋" w:eastAsia="仿宋" w:hAnsi="仿宋" w:hint="eastAsia"/>
          <w:sz w:val="28"/>
          <w:szCs w:val="28"/>
        </w:rPr>
      </w:pPr>
      <w:r w:rsidRPr="00621446">
        <w:rPr>
          <w:rFonts w:ascii="仿宋" w:eastAsia="仿宋" w:hAnsi="仿宋"/>
          <w:sz w:val="28"/>
          <w:szCs w:val="28"/>
        </w:rPr>
        <w:t xml:space="preserve">　　2. 项目负责人限</w:t>
      </w:r>
      <w:proofErr w:type="gramStart"/>
      <w:r w:rsidRPr="00621446">
        <w:rPr>
          <w:rFonts w:ascii="仿宋" w:eastAsia="仿宋" w:hAnsi="仿宋"/>
          <w:sz w:val="28"/>
          <w:szCs w:val="28"/>
        </w:rPr>
        <w:t>项查重</w:t>
      </w:r>
      <w:proofErr w:type="gramEnd"/>
    </w:p>
    <w:p w:rsidR="00366357" w:rsidRPr="00621446" w:rsidRDefault="00366357" w:rsidP="00366357">
      <w:pPr>
        <w:pStyle w:val="a3"/>
        <w:shd w:val="clear" w:color="auto" w:fill="FFFFFF"/>
        <w:spacing w:line="480" w:lineRule="auto"/>
        <w:rPr>
          <w:rFonts w:ascii="仿宋" w:eastAsia="仿宋" w:hAnsi="仿宋" w:hint="eastAsia"/>
          <w:sz w:val="28"/>
          <w:szCs w:val="28"/>
        </w:rPr>
      </w:pPr>
      <w:r w:rsidRPr="00621446">
        <w:rPr>
          <w:rFonts w:ascii="仿宋" w:eastAsia="仿宋" w:hAnsi="仿宋"/>
          <w:sz w:val="28"/>
          <w:szCs w:val="28"/>
        </w:rPr>
        <w:lastRenderedPageBreak/>
        <w:t xml:space="preserve">　　2018年度，除杰出青年科学基金、企业科技特派员、科技帮扶等项目外，已获得其他各类市级科技计划项目资助的负责人，不再支持。</w:t>
      </w:r>
    </w:p>
    <w:p w:rsidR="00366357" w:rsidRPr="00621446" w:rsidRDefault="00366357" w:rsidP="00366357">
      <w:pPr>
        <w:pStyle w:val="a3"/>
        <w:shd w:val="clear" w:color="auto" w:fill="FFFFFF"/>
        <w:spacing w:line="480" w:lineRule="auto"/>
        <w:rPr>
          <w:rFonts w:ascii="仿宋" w:eastAsia="仿宋" w:hAnsi="仿宋" w:hint="eastAsia"/>
          <w:sz w:val="28"/>
          <w:szCs w:val="28"/>
        </w:rPr>
      </w:pPr>
      <w:r w:rsidRPr="00621446">
        <w:rPr>
          <w:rFonts w:ascii="仿宋" w:eastAsia="仿宋" w:hAnsi="仿宋"/>
          <w:sz w:val="28"/>
          <w:szCs w:val="28"/>
        </w:rPr>
        <w:t xml:space="preserve">　　截止到2018年3月31日，承担有未结题的市级科技发展战略研究计划项目（软科学研究项目）的负责人，不再支持。</w:t>
      </w:r>
    </w:p>
    <w:p w:rsidR="00366357" w:rsidRPr="00621446" w:rsidRDefault="00366357" w:rsidP="00366357">
      <w:pPr>
        <w:pStyle w:val="a3"/>
        <w:shd w:val="clear" w:color="auto" w:fill="FFFFFF"/>
        <w:spacing w:line="480" w:lineRule="auto"/>
        <w:rPr>
          <w:rFonts w:ascii="仿宋" w:eastAsia="仿宋" w:hAnsi="仿宋" w:hint="eastAsia"/>
          <w:sz w:val="28"/>
          <w:szCs w:val="28"/>
        </w:rPr>
      </w:pPr>
      <w:r w:rsidRPr="00621446">
        <w:rPr>
          <w:rFonts w:ascii="仿宋" w:eastAsia="仿宋" w:hAnsi="仿宋"/>
          <w:sz w:val="28"/>
          <w:szCs w:val="28"/>
        </w:rPr>
        <w:t xml:space="preserve">　　（六）不予受理的项目</w:t>
      </w:r>
    </w:p>
    <w:p w:rsidR="00366357" w:rsidRPr="00621446" w:rsidRDefault="00366357" w:rsidP="00366357">
      <w:pPr>
        <w:pStyle w:val="a3"/>
        <w:shd w:val="clear" w:color="auto" w:fill="FFFFFF"/>
        <w:spacing w:line="480" w:lineRule="auto"/>
        <w:rPr>
          <w:rFonts w:ascii="仿宋" w:eastAsia="仿宋" w:hAnsi="仿宋" w:hint="eastAsia"/>
          <w:sz w:val="28"/>
          <w:szCs w:val="28"/>
        </w:rPr>
      </w:pPr>
      <w:r w:rsidRPr="00621446">
        <w:rPr>
          <w:rFonts w:ascii="仿宋" w:eastAsia="仿宋" w:hAnsi="仿宋"/>
          <w:sz w:val="28"/>
          <w:szCs w:val="28"/>
        </w:rPr>
        <w:t xml:space="preserve">　　1. 不符合申报指南的项目。</w:t>
      </w:r>
    </w:p>
    <w:p w:rsidR="00366357" w:rsidRPr="00621446" w:rsidRDefault="00366357" w:rsidP="00366357">
      <w:pPr>
        <w:pStyle w:val="a3"/>
        <w:shd w:val="clear" w:color="auto" w:fill="FFFFFF"/>
        <w:spacing w:line="480" w:lineRule="auto"/>
        <w:rPr>
          <w:rFonts w:ascii="仿宋" w:eastAsia="仿宋" w:hAnsi="仿宋" w:hint="eastAsia"/>
          <w:sz w:val="28"/>
          <w:szCs w:val="28"/>
        </w:rPr>
      </w:pPr>
      <w:r w:rsidRPr="00621446">
        <w:rPr>
          <w:rFonts w:ascii="仿宋" w:eastAsia="仿宋" w:hAnsi="仿宋"/>
          <w:sz w:val="28"/>
          <w:szCs w:val="28"/>
        </w:rPr>
        <w:t xml:space="preserve">　　2. 作为项目负责人，同时申请2项及以上科技发展战略研究计划项目（软科学研究项目）。</w:t>
      </w:r>
    </w:p>
    <w:p w:rsidR="00366357" w:rsidRPr="00621446" w:rsidRDefault="00366357" w:rsidP="00366357">
      <w:pPr>
        <w:pStyle w:val="a3"/>
        <w:shd w:val="clear" w:color="auto" w:fill="FFFFFF"/>
        <w:spacing w:line="480" w:lineRule="auto"/>
        <w:rPr>
          <w:rFonts w:ascii="仿宋" w:eastAsia="仿宋" w:hAnsi="仿宋" w:hint="eastAsia"/>
          <w:sz w:val="28"/>
          <w:szCs w:val="28"/>
        </w:rPr>
      </w:pPr>
      <w:r w:rsidRPr="00621446">
        <w:rPr>
          <w:rFonts w:ascii="仿宋" w:eastAsia="仿宋" w:hAnsi="仿宋"/>
          <w:sz w:val="28"/>
          <w:szCs w:val="28"/>
        </w:rPr>
        <w:t xml:space="preserve">　　3. 承担国家或市科技计划项目，经审计在财政资金使用上有违规行为的负责人或单位申请的项目。</w:t>
      </w:r>
    </w:p>
    <w:p w:rsidR="00366357" w:rsidRPr="00621446" w:rsidRDefault="00366357" w:rsidP="00366357">
      <w:pPr>
        <w:pStyle w:val="a3"/>
        <w:shd w:val="clear" w:color="auto" w:fill="FFFFFF"/>
        <w:spacing w:line="480" w:lineRule="auto"/>
        <w:rPr>
          <w:rFonts w:ascii="仿宋" w:eastAsia="仿宋" w:hAnsi="仿宋" w:hint="eastAsia"/>
          <w:sz w:val="28"/>
          <w:szCs w:val="28"/>
        </w:rPr>
      </w:pPr>
      <w:r w:rsidRPr="00621446">
        <w:rPr>
          <w:rFonts w:ascii="仿宋" w:eastAsia="仿宋" w:hAnsi="仿宋"/>
          <w:sz w:val="28"/>
          <w:szCs w:val="28"/>
        </w:rPr>
        <w:t xml:space="preserve">　　4. 截止到2018年3月31日，承担天津市科技计划项目，有未经批准逾期一年以上未结题的负责人或单位申请的项目；未按要求执行科技计划项目年度检查的负责人或单位申请的项目。</w:t>
      </w:r>
    </w:p>
    <w:p w:rsidR="00366357" w:rsidRPr="00621446" w:rsidRDefault="00366357" w:rsidP="00366357">
      <w:pPr>
        <w:pStyle w:val="a3"/>
        <w:shd w:val="clear" w:color="auto" w:fill="FFFFFF"/>
        <w:spacing w:line="480" w:lineRule="auto"/>
        <w:rPr>
          <w:rFonts w:ascii="仿宋" w:eastAsia="仿宋" w:hAnsi="仿宋" w:hint="eastAsia"/>
          <w:sz w:val="28"/>
          <w:szCs w:val="28"/>
        </w:rPr>
      </w:pPr>
      <w:r w:rsidRPr="00621446">
        <w:rPr>
          <w:rFonts w:ascii="仿宋" w:eastAsia="仿宋" w:hAnsi="仿宋"/>
          <w:sz w:val="28"/>
          <w:szCs w:val="28"/>
        </w:rPr>
        <w:t xml:space="preserve">　　（七）优先支持</w:t>
      </w:r>
    </w:p>
    <w:p w:rsidR="00366357" w:rsidRPr="00621446" w:rsidRDefault="00366357" w:rsidP="00366357">
      <w:pPr>
        <w:pStyle w:val="a3"/>
        <w:shd w:val="clear" w:color="auto" w:fill="FFFFFF"/>
        <w:spacing w:line="480" w:lineRule="auto"/>
        <w:rPr>
          <w:rFonts w:ascii="仿宋" w:eastAsia="仿宋" w:hAnsi="仿宋" w:hint="eastAsia"/>
          <w:sz w:val="28"/>
          <w:szCs w:val="28"/>
        </w:rPr>
      </w:pPr>
      <w:r w:rsidRPr="00621446">
        <w:rPr>
          <w:rFonts w:ascii="仿宋" w:eastAsia="仿宋" w:hAnsi="仿宋"/>
          <w:sz w:val="28"/>
          <w:szCs w:val="28"/>
        </w:rPr>
        <w:t xml:space="preserve">　　为培养我市战略研究科技人才，科技发展战略研究计划项目（软科学研究项目）中自主选题项目将重点支持45岁以下的科技人员。</w:t>
      </w:r>
    </w:p>
    <w:p w:rsidR="00366357" w:rsidRPr="00621446" w:rsidRDefault="00366357" w:rsidP="00366357">
      <w:pPr>
        <w:pStyle w:val="a3"/>
        <w:shd w:val="clear" w:color="auto" w:fill="FFFFFF"/>
        <w:spacing w:line="480" w:lineRule="auto"/>
        <w:rPr>
          <w:rFonts w:ascii="仿宋" w:eastAsia="仿宋" w:hAnsi="仿宋" w:hint="eastAsia"/>
          <w:sz w:val="28"/>
          <w:szCs w:val="28"/>
        </w:rPr>
      </w:pPr>
      <w:r w:rsidRPr="00621446">
        <w:rPr>
          <w:rFonts w:ascii="仿宋" w:eastAsia="仿宋" w:hAnsi="仿宋"/>
          <w:sz w:val="28"/>
          <w:szCs w:val="28"/>
        </w:rPr>
        <w:t xml:space="preserve">　　二、申报流程</w:t>
      </w:r>
    </w:p>
    <w:p w:rsidR="00366357" w:rsidRPr="00621446" w:rsidRDefault="00366357" w:rsidP="00366357">
      <w:pPr>
        <w:pStyle w:val="a3"/>
        <w:shd w:val="clear" w:color="auto" w:fill="FFFFFF"/>
        <w:spacing w:line="480" w:lineRule="auto"/>
        <w:rPr>
          <w:rFonts w:ascii="仿宋" w:eastAsia="仿宋" w:hAnsi="仿宋" w:hint="eastAsia"/>
          <w:sz w:val="28"/>
          <w:szCs w:val="28"/>
        </w:rPr>
      </w:pPr>
      <w:r w:rsidRPr="00621446">
        <w:rPr>
          <w:rFonts w:ascii="仿宋" w:eastAsia="仿宋" w:hAnsi="仿宋"/>
          <w:sz w:val="28"/>
          <w:szCs w:val="28"/>
        </w:rPr>
        <w:t xml:space="preserve">　　（一）申请人注册</w:t>
      </w:r>
    </w:p>
    <w:p w:rsidR="00366357" w:rsidRPr="00621446" w:rsidRDefault="00366357" w:rsidP="00366357">
      <w:pPr>
        <w:pStyle w:val="a3"/>
        <w:shd w:val="clear" w:color="auto" w:fill="FFFFFF"/>
        <w:spacing w:line="480" w:lineRule="auto"/>
        <w:ind w:firstLine="420"/>
        <w:rPr>
          <w:rFonts w:ascii="仿宋" w:eastAsia="仿宋" w:hAnsi="仿宋" w:hint="eastAsia"/>
          <w:sz w:val="28"/>
          <w:szCs w:val="28"/>
        </w:rPr>
      </w:pPr>
      <w:r w:rsidRPr="00621446">
        <w:rPr>
          <w:rFonts w:ascii="仿宋" w:eastAsia="仿宋" w:hAnsi="仿宋"/>
          <w:sz w:val="28"/>
          <w:szCs w:val="28"/>
        </w:rPr>
        <w:t>申请人可通过市科委网站登录“天津市科技计划项目管理信息系统” （http://xmgl.kxjs.tj.gov.cn），按照说明进行注册，并在</w:t>
      </w:r>
      <w:r w:rsidRPr="00621446">
        <w:rPr>
          <w:rFonts w:ascii="仿宋" w:eastAsia="仿宋" w:hAnsi="仿宋"/>
          <w:sz w:val="28"/>
          <w:szCs w:val="28"/>
        </w:rPr>
        <w:lastRenderedPageBreak/>
        <w:t>系统中选择所属单位选项；申请人注册成功后可使用用户名和密码登录系统填写申请书（已经注册的申请人无需再次注册）。</w:t>
      </w:r>
    </w:p>
    <w:p w:rsidR="00366357" w:rsidRPr="00621446" w:rsidRDefault="00366357" w:rsidP="00366357">
      <w:pPr>
        <w:pStyle w:val="a3"/>
        <w:shd w:val="clear" w:color="auto" w:fill="FFFFFF"/>
        <w:spacing w:line="480" w:lineRule="auto"/>
        <w:ind w:firstLine="420"/>
        <w:rPr>
          <w:rFonts w:ascii="仿宋" w:eastAsia="仿宋" w:hAnsi="仿宋" w:hint="eastAsia"/>
          <w:sz w:val="28"/>
          <w:szCs w:val="28"/>
        </w:rPr>
      </w:pPr>
      <w:r w:rsidRPr="00621446">
        <w:rPr>
          <w:rFonts w:ascii="仿宋" w:eastAsia="仿宋" w:hAnsi="仿宋"/>
          <w:sz w:val="28"/>
          <w:szCs w:val="28"/>
        </w:rPr>
        <w:t>（</w:t>
      </w:r>
      <w:r w:rsidRPr="00621446">
        <w:rPr>
          <w:rFonts w:ascii="仿宋" w:eastAsia="仿宋" w:hAnsi="仿宋" w:hint="eastAsia"/>
          <w:sz w:val="28"/>
          <w:szCs w:val="28"/>
        </w:rPr>
        <w:t>二</w:t>
      </w:r>
      <w:r w:rsidRPr="00621446">
        <w:rPr>
          <w:rFonts w:ascii="仿宋" w:eastAsia="仿宋" w:hAnsi="仿宋"/>
          <w:sz w:val="28"/>
          <w:szCs w:val="28"/>
        </w:rPr>
        <w:t>）在线申报</w:t>
      </w:r>
    </w:p>
    <w:p w:rsidR="00366357" w:rsidRPr="00621446" w:rsidRDefault="00366357" w:rsidP="00366357">
      <w:pPr>
        <w:pStyle w:val="a3"/>
        <w:shd w:val="clear" w:color="auto" w:fill="FFFFFF"/>
        <w:spacing w:line="480" w:lineRule="auto"/>
        <w:rPr>
          <w:rFonts w:ascii="仿宋" w:eastAsia="仿宋" w:hAnsi="仿宋" w:hint="eastAsia"/>
          <w:sz w:val="28"/>
          <w:szCs w:val="28"/>
        </w:rPr>
      </w:pPr>
      <w:r w:rsidRPr="00621446">
        <w:rPr>
          <w:rFonts w:ascii="仿宋" w:eastAsia="仿宋" w:hAnsi="仿宋"/>
          <w:sz w:val="28"/>
          <w:szCs w:val="28"/>
        </w:rPr>
        <w:t xml:space="preserve">　　申请人登录系统创建项目申请书后，在计划类别栏选择“科技发展战略研究计划”，在项目类别选择“重点招标项目”或“自主选题项目”，然后在线填写申报书，上传完整附件材料，并在线提交至申请单位；</w:t>
      </w:r>
      <w:r w:rsidRPr="00621446">
        <w:rPr>
          <w:rFonts w:ascii="仿宋" w:eastAsia="仿宋" w:hAnsi="仿宋" w:hint="eastAsia"/>
          <w:sz w:val="28"/>
          <w:szCs w:val="28"/>
        </w:rPr>
        <w:t>社科处</w:t>
      </w:r>
      <w:r w:rsidRPr="00621446">
        <w:rPr>
          <w:rFonts w:ascii="仿宋" w:eastAsia="仿宋" w:hAnsi="仿宋"/>
          <w:sz w:val="28"/>
          <w:szCs w:val="28"/>
        </w:rPr>
        <w:t>使用</w:t>
      </w:r>
      <w:r w:rsidRPr="00621446">
        <w:rPr>
          <w:rFonts w:ascii="仿宋" w:eastAsia="仿宋" w:hAnsi="仿宋" w:hint="eastAsia"/>
          <w:sz w:val="28"/>
          <w:szCs w:val="28"/>
        </w:rPr>
        <w:t>学校</w:t>
      </w:r>
      <w:r w:rsidRPr="00621446">
        <w:rPr>
          <w:rFonts w:ascii="仿宋" w:eastAsia="仿宋" w:hAnsi="仿宋"/>
          <w:sz w:val="28"/>
          <w:szCs w:val="28"/>
        </w:rPr>
        <w:t>账号进行审核，并在线提交至市科委。</w:t>
      </w:r>
    </w:p>
    <w:p w:rsidR="00366357" w:rsidRPr="00621446" w:rsidRDefault="00366357" w:rsidP="00366357">
      <w:pPr>
        <w:pStyle w:val="a3"/>
        <w:shd w:val="clear" w:color="auto" w:fill="FFFFFF"/>
        <w:spacing w:line="480" w:lineRule="auto"/>
        <w:rPr>
          <w:rFonts w:ascii="仿宋" w:eastAsia="仿宋" w:hAnsi="仿宋" w:hint="eastAsia"/>
          <w:sz w:val="28"/>
          <w:szCs w:val="28"/>
        </w:rPr>
      </w:pPr>
      <w:r w:rsidRPr="00621446">
        <w:rPr>
          <w:rFonts w:ascii="仿宋" w:eastAsia="仿宋" w:hAnsi="仿宋"/>
          <w:sz w:val="28"/>
          <w:szCs w:val="28"/>
        </w:rPr>
        <w:t xml:space="preserve">　　（四）申报截止时间</w:t>
      </w:r>
    </w:p>
    <w:p w:rsidR="00366357" w:rsidRPr="00621446" w:rsidRDefault="00366357" w:rsidP="00366357">
      <w:pPr>
        <w:pStyle w:val="a3"/>
        <w:shd w:val="clear" w:color="auto" w:fill="FFFFFF"/>
        <w:spacing w:line="480" w:lineRule="auto"/>
        <w:rPr>
          <w:rFonts w:ascii="仿宋" w:eastAsia="仿宋" w:hAnsi="仿宋" w:hint="eastAsia"/>
          <w:sz w:val="28"/>
          <w:szCs w:val="28"/>
        </w:rPr>
      </w:pPr>
      <w:r w:rsidRPr="00621446">
        <w:rPr>
          <w:rFonts w:ascii="仿宋" w:eastAsia="仿宋" w:hAnsi="仿宋"/>
          <w:sz w:val="28"/>
          <w:szCs w:val="28"/>
        </w:rPr>
        <w:t xml:space="preserve">　　</w:t>
      </w:r>
      <w:r w:rsidRPr="00621446">
        <w:rPr>
          <w:rFonts w:ascii="仿宋" w:eastAsia="仿宋" w:hAnsi="仿宋" w:hint="eastAsia"/>
          <w:sz w:val="28"/>
          <w:szCs w:val="28"/>
        </w:rPr>
        <w:t>申报人须于</w:t>
      </w:r>
      <w:r w:rsidR="00621446" w:rsidRPr="00621446">
        <w:rPr>
          <w:rFonts w:ascii="仿宋" w:eastAsia="仿宋" w:hAnsi="仿宋"/>
          <w:sz w:val="28"/>
          <w:szCs w:val="28"/>
        </w:rPr>
        <w:t>7月1日</w:t>
      </w:r>
      <w:r w:rsidR="00621446" w:rsidRPr="00621446">
        <w:rPr>
          <w:rFonts w:ascii="仿宋" w:eastAsia="仿宋" w:hAnsi="仿宋" w:hint="eastAsia"/>
          <w:sz w:val="28"/>
          <w:szCs w:val="28"/>
        </w:rPr>
        <w:t>前在线提交</w:t>
      </w:r>
      <w:r w:rsidR="00621446" w:rsidRPr="00621446">
        <w:rPr>
          <w:rFonts w:ascii="仿宋" w:eastAsia="仿宋" w:hAnsi="仿宋"/>
          <w:sz w:val="28"/>
          <w:szCs w:val="28"/>
        </w:rPr>
        <w:t>。</w:t>
      </w:r>
    </w:p>
    <w:p w:rsidR="00366357" w:rsidRPr="00621446" w:rsidRDefault="00366357" w:rsidP="00366357">
      <w:pPr>
        <w:pStyle w:val="a3"/>
        <w:shd w:val="clear" w:color="auto" w:fill="FFFFFF"/>
        <w:spacing w:line="480" w:lineRule="auto"/>
        <w:rPr>
          <w:rFonts w:ascii="仿宋" w:eastAsia="仿宋" w:hAnsi="仿宋" w:hint="eastAsia"/>
          <w:sz w:val="28"/>
          <w:szCs w:val="28"/>
        </w:rPr>
      </w:pPr>
      <w:r w:rsidRPr="00621446">
        <w:rPr>
          <w:rFonts w:ascii="仿宋" w:eastAsia="仿宋" w:hAnsi="仿宋"/>
          <w:sz w:val="28"/>
          <w:szCs w:val="28"/>
        </w:rPr>
        <w:t xml:space="preserve">　　（五）纸质材料受理</w:t>
      </w:r>
    </w:p>
    <w:p w:rsidR="00393A88" w:rsidRPr="00621446" w:rsidRDefault="00366357" w:rsidP="00393A88">
      <w:pPr>
        <w:pStyle w:val="a3"/>
        <w:shd w:val="clear" w:color="auto" w:fill="FFFFFF"/>
        <w:spacing w:line="480" w:lineRule="auto"/>
        <w:rPr>
          <w:rFonts w:ascii="仿宋" w:eastAsia="仿宋" w:hAnsi="仿宋" w:hint="eastAsia"/>
          <w:sz w:val="28"/>
          <w:szCs w:val="28"/>
        </w:rPr>
      </w:pPr>
      <w:r w:rsidRPr="00621446">
        <w:rPr>
          <w:rFonts w:ascii="仿宋" w:eastAsia="仿宋" w:hAnsi="仿宋"/>
          <w:sz w:val="28"/>
          <w:szCs w:val="28"/>
        </w:rPr>
        <w:t xml:space="preserve">　　对于通过</w:t>
      </w:r>
      <w:r w:rsidR="00393A88" w:rsidRPr="00621446">
        <w:rPr>
          <w:rFonts w:ascii="仿宋" w:eastAsia="仿宋" w:hAnsi="仿宋" w:hint="eastAsia"/>
          <w:sz w:val="28"/>
          <w:szCs w:val="28"/>
        </w:rPr>
        <w:t>市科委形式审查、</w:t>
      </w:r>
      <w:r w:rsidRPr="00621446">
        <w:rPr>
          <w:rFonts w:ascii="仿宋" w:eastAsia="仿宋" w:hAnsi="仿宋"/>
          <w:sz w:val="28"/>
          <w:szCs w:val="28"/>
        </w:rPr>
        <w:t>技术审查的申报项目，请在线打印并报送《天津市科技计划项目申请书》（</w:t>
      </w:r>
      <w:proofErr w:type="gramStart"/>
      <w:r w:rsidRPr="00621446">
        <w:rPr>
          <w:rFonts w:ascii="仿宋" w:eastAsia="仿宋" w:hAnsi="仿宋"/>
          <w:sz w:val="28"/>
          <w:szCs w:val="28"/>
        </w:rPr>
        <w:t>含相关</w:t>
      </w:r>
      <w:proofErr w:type="gramEnd"/>
      <w:r w:rsidRPr="00621446">
        <w:rPr>
          <w:rFonts w:ascii="仿宋" w:eastAsia="仿宋" w:hAnsi="仿宋"/>
          <w:sz w:val="28"/>
          <w:szCs w:val="28"/>
        </w:rPr>
        <w:t>附件）纸质版一式</w:t>
      </w:r>
      <w:r w:rsidRPr="00621446">
        <w:rPr>
          <w:rFonts w:ascii="仿宋" w:eastAsia="仿宋" w:hAnsi="仿宋" w:hint="eastAsia"/>
          <w:sz w:val="28"/>
          <w:szCs w:val="28"/>
        </w:rPr>
        <w:t>3</w:t>
      </w:r>
      <w:r w:rsidRPr="00621446">
        <w:rPr>
          <w:rFonts w:ascii="仿宋" w:eastAsia="仿宋" w:hAnsi="仿宋"/>
          <w:sz w:val="28"/>
          <w:szCs w:val="28"/>
        </w:rPr>
        <w:t>份（申请人、申请单位</w:t>
      </w:r>
      <w:r w:rsidRPr="00621446">
        <w:rPr>
          <w:rFonts w:ascii="仿宋" w:eastAsia="仿宋" w:hAnsi="仿宋" w:hint="eastAsia"/>
          <w:sz w:val="28"/>
          <w:szCs w:val="28"/>
        </w:rPr>
        <w:t>（学院）</w:t>
      </w:r>
      <w:r w:rsidRPr="00621446">
        <w:rPr>
          <w:rFonts w:ascii="仿宋" w:eastAsia="仿宋" w:hAnsi="仿宋"/>
          <w:sz w:val="28"/>
          <w:szCs w:val="28"/>
        </w:rPr>
        <w:t>签章）。每份项目申请书统一用A4纸双面打印或复印，左侧装订成册，申请书及附件须在一册内装订完成。请直接用申请书首页作为封面，不得采用胶圈、文件夹等带有</w:t>
      </w:r>
      <w:proofErr w:type="gramStart"/>
      <w:r w:rsidRPr="00621446">
        <w:rPr>
          <w:rFonts w:ascii="仿宋" w:eastAsia="仿宋" w:hAnsi="仿宋"/>
          <w:sz w:val="28"/>
          <w:szCs w:val="28"/>
        </w:rPr>
        <w:t>突出棱边的</w:t>
      </w:r>
      <w:proofErr w:type="gramEnd"/>
      <w:r w:rsidRPr="00621446">
        <w:rPr>
          <w:rFonts w:ascii="仿宋" w:eastAsia="仿宋" w:hAnsi="仿宋"/>
          <w:sz w:val="28"/>
          <w:szCs w:val="28"/>
        </w:rPr>
        <w:t>装订方式。非由申报系统在线打印的书面材料，或书面材料与网上填报材料不一致的，不予受理。</w:t>
      </w:r>
      <w:r w:rsidR="00393A88" w:rsidRPr="00621446">
        <w:rPr>
          <w:rFonts w:ascii="仿宋" w:eastAsia="仿宋" w:hAnsi="仿宋" w:hint="eastAsia"/>
          <w:b/>
          <w:sz w:val="28"/>
          <w:szCs w:val="28"/>
        </w:rPr>
        <w:t>各单位于</w:t>
      </w:r>
      <w:r w:rsidR="00393A88" w:rsidRPr="00621446">
        <w:rPr>
          <w:rFonts w:ascii="仿宋" w:eastAsia="仿宋" w:hAnsi="仿宋"/>
          <w:b/>
          <w:sz w:val="28"/>
          <w:szCs w:val="28"/>
        </w:rPr>
        <w:t>7</w:t>
      </w:r>
      <w:r w:rsidR="00393A88" w:rsidRPr="00621446">
        <w:rPr>
          <w:rFonts w:ascii="仿宋" w:eastAsia="仿宋" w:hAnsi="仿宋" w:hint="eastAsia"/>
          <w:b/>
          <w:sz w:val="28"/>
          <w:szCs w:val="28"/>
        </w:rPr>
        <w:t>月中旬统一将申报材料报送社科处。</w:t>
      </w:r>
    </w:p>
    <w:p w:rsidR="00393A88" w:rsidRPr="00621446" w:rsidRDefault="00393A88" w:rsidP="00393A88">
      <w:pPr>
        <w:widowControl/>
        <w:shd w:val="clear" w:color="auto" w:fill="FFFFFF"/>
        <w:spacing w:line="480" w:lineRule="auto"/>
        <w:ind w:firstLine="420"/>
        <w:jc w:val="left"/>
        <w:rPr>
          <w:rFonts w:ascii="仿宋" w:eastAsia="仿宋" w:hAnsi="仿宋" w:cs="宋体" w:hint="eastAsia"/>
          <w:kern w:val="0"/>
          <w:sz w:val="28"/>
          <w:szCs w:val="28"/>
        </w:rPr>
      </w:pPr>
      <w:r w:rsidRPr="00621446">
        <w:rPr>
          <w:rFonts w:ascii="仿宋" w:eastAsia="仿宋" w:hAnsi="仿宋" w:cs="宋体" w:hint="eastAsia"/>
          <w:kern w:val="0"/>
          <w:sz w:val="28"/>
          <w:szCs w:val="28"/>
        </w:rPr>
        <w:t>联系电话：23502426</w:t>
      </w:r>
    </w:p>
    <w:p w:rsidR="00393A88" w:rsidRPr="00621446" w:rsidRDefault="00393A88" w:rsidP="00393A88">
      <w:pPr>
        <w:widowControl/>
        <w:shd w:val="clear" w:color="auto" w:fill="FFFFFF"/>
        <w:spacing w:line="480" w:lineRule="auto"/>
        <w:ind w:firstLine="420"/>
        <w:jc w:val="left"/>
        <w:rPr>
          <w:rFonts w:ascii="仿宋" w:eastAsia="仿宋" w:hAnsi="仿宋" w:cs="宋体" w:hint="eastAsia"/>
          <w:kern w:val="0"/>
          <w:sz w:val="28"/>
          <w:szCs w:val="28"/>
        </w:rPr>
      </w:pPr>
      <w:r w:rsidRPr="00621446">
        <w:rPr>
          <w:rFonts w:ascii="仿宋" w:eastAsia="仿宋" w:hAnsi="仿宋" w:cs="宋体" w:hint="eastAsia"/>
          <w:kern w:val="0"/>
          <w:sz w:val="28"/>
          <w:szCs w:val="28"/>
        </w:rPr>
        <w:t>材料报送地点：津南校区综合业务西楼309（可通过师生服务中心递送）</w:t>
      </w:r>
    </w:p>
    <w:p w:rsidR="00393A88" w:rsidRPr="00621446" w:rsidRDefault="00393A88" w:rsidP="00393A88">
      <w:pPr>
        <w:widowControl/>
        <w:shd w:val="clear" w:color="auto" w:fill="FFFFFF"/>
        <w:spacing w:line="480" w:lineRule="auto"/>
        <w:jc w:val="right"/>
        <w:rPr>
          <w:rFonts w:ascii="仿宋" w:eastAsia="仿宋" w:hAnsi="仿宋" w:cs="宋体" w:hint="eastAsia"/>
          <w:kern w:val="0"/>
          <w:sz w:val="28"/>
          <w:szCs w:val="28"/>
        </w:rPr>
      </w:pPr>
      <w:r w:rsidRPr="00621446">
        <w:rPr>
          <w:rFonts w:ascii="仿宋" w:eastAsia="仿宋" w:hAnsi="仿宋" w:cs="宋体" w:hint="eastAsia"/>
          <w:kern w:val="0"/>
          <w:sz w:val="28"/>
          <w:szCs w:val="28"/>
        </w:rPr>
        <w:lastRenderedPageBreak/>
        <w:t>社科处</w:t>
      </w:r>
    </w:p>
    <w:p w:rsidR="00393A88" w:rsidRPr="00621446" w:rsidRDefault="00393A88" w:rsidP="00393A88">
      <w:pPr>
        <w:jc w:val="right"/>
        <w:rPr>
          <w:rFonts w:ascii="仿宋" w:eastAsia="仿宋" w:hAnsi="仿宋"/>
          <w:sz w:val="28"/>
          <w:szCs w:val="28"/>
        </w:rPr>
      </w:pPr>
      <w:r w:rsidRPr="00621446">
        <w:rPr>
          <w:rFonts w:ascii="仿宋" w:eastAsia="仿宋" w:hAnsi="仿宋" w:cs="宋体"/>
          <w:kern w:val="0"/>
          <w:sz w:val="28"/>
          <w:szCs w:val="28"/>
        </w:rPr>
        <w:t xml:space="preserve">　　2018年6月6日</w:t>
      </w:r>
    </w:p>
    <w:p w:rsidR="00366357" w:rsidRDefault="00366357" w:rsidP="00393A88">
      <w:pPr>
        <w:pStyle w:val="a3"/>
        <w:shd w:val="clear" w:color="auto" w:fill="FFFFFF"/>
        <w:spacing w:line="480" w:lineRule="auto"/>
      </w:pPr>
    </w:p>
    <w:sectPr w:rsidR="003663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F0B"/>
    <w:rsid w:val="00006003"/>
    <w:rsid w:val="00010364"/>
    <w:rsid w:val="00012EE9"/>
    <w:rsid w:val="00023AD6"/>
    <w:rsid w:val="000268A8"/>
    <w:rsid w:val="00036336"/>
    <w:rsid w:val="000370CE"/>
    <w:rsid w:val="0004355E"/>
    <w:rsid w:val="0004630E"/>
    <w:rsid w:val="00047BD6"/>
    <w:rsid w:val="00076A70"/>
    <w:rsid w:val="00081FE4"/>
    <w:rsid w:val="000862AE"/>
    <w:rsid w:val="00090928"/>
    <w:rsid w:val="00095A37"/>
    <w:rsid w:val="000A399D"/>
    <w:rsid w:val="000A5019"/>
    <w:rsid w:val="000A75B7"/>
    <w:rsid w:val="000B0304"/>
    <w:rsid w:val="000B5C15"/>
    <w:rsid w:val="000C32C7"/>
    <w:rsid w:val="000D54A1"/>
    <w:rsid w:val="000D7AD7"/>
    <w:rsid w:val="000E0786"/>
    <w:rsid w:val="000E2F9A"/>
    <w:rsid w:val="000E2FD4"/>
    <w:rsid w:val="000E4FBB"/>
    <w:rsid w:val="00106984"/>
    <w:rsid w:val="00110352"/>
    <w:rsid w:val="001114E6"/>
    <w:rsid w:val="00114D1A"/>
    <w:rsid w:val="0012079A"/>
    <w:rsid w:val="0013077F"/>
    <w:rsid w:val="001351B7"/>
    <w:rsid w:val="0014438E"/>
    <w:rsid w:val="001459D0"/>
    <w:rsid w:val="00147A39"/>
    <w:rsid w:val="00147F39"/>
    <w:rsid w:val="0015239E"/>
    <w:rsid w:val="00154E61"/>
    <w:rsid w:val="0016018E"/>
    <w:rsid w:val="001622D8"/>
    <w:rsid w:val="00162A92"/>
    <w:rsid w:val="00171C7C"/>
    <w:rsid w:val="00177959"/>
    <w:rsid w:val="00182BEC"/>
    <w:rsid w:val="0019112E"/>
    <w:rsid w:val="001931AA"/>
    <w:rsid w:val="001A3C11"/>
    <w:rsid w:val="001A59FC"/>
    <w:rsid w:val="001B79CA"/>
    <w:rsid w:val="001D3C96"/>
    <w:rsid w:val="001E5F8D"/>
    <w:rsid w:val="001E7F77"/>
    <w:rsid w:val="001F3751"/>
    <w:rsid w:val="00200446"/>
    <w:rsid w:val="002014C6"/>
    <w:rsid w:val="002019E5"/>
    <w:rsid w:val="00206D63"/>
    <w:rsid w:val="00207EA2"/>
    <w:rsid w:val="00212645"/>
    <w:rsid w:val="00215BE8"/>
    <w:rsid w:val="002216F9"/>
    <w:rsid w:val="00224EC5"/>
    <w:rsid w:val="00264152"/>
    <w:rsid w:val="00266F09"/>
    <w:rsid w:val="002748E5"/>
    <w:rsid w:val="00285AA5"/>
    <w:rsid w:val="002906AA"/>
    <w:rsid w:val="00295955"/>
    <w:rsid w:val="002A1B30"/>
    <w:rsid w:val="002A4937"/>
    <w:rsid w:val="002B3BEA"/>
    <w:rsid w:val="002D0A68"/>
    <w:rsid w:val="002D7D51"/>
    <w:rsid w:val="002F0A1A"/>
    <w:rsid w:val="003008DA"/>
    <w:rsid w:val="00302107"/>
    <w:rsid w:val="00303226"/>
    <w:rsid w:val="0030564B"/>
    <w:rsid w:val="00316914"/>
    <w:rsid w:val="00325102"/>
    <w:rsid w:val="00325E62"/>
    <w:rsid w:val="003268D4"/>
    <w:rsid w:val="00330FDD"/>
    <w:rsid w:val="0035110A"/>
    <w:rsid w:val="00363221"/>
    <w:rsid w:val="00366357"/>
    <w:rsid w:val="00375FE7"/>
    <w:rsid w:val="003818C1"/>
    <w:rsid w:val="00382BC2"/>
    <w:rsid w:val="00393A88"/>
    <w:rsid w:val="003B17EC"/>
    <w:rsid w:val="003B45B5"/>
    <w:rsid w:val="003B4C80"/>
    <w:rsid w:val="003B6CE2"/>
    <w:rsid w:val="003C01C3"/>
    <w:rsid w:val="003E5B7F"/>
    <w:rsid w:val="003E7E58"/>
    <w:rsid w:val="00401B66"/>
    <w:rsid w:val="00402939"/>
    <w:rsid w:val="004054E6"/>
    <w:rsid w:val="00415375"/>
    <w:rsid w:val="00420AD4"/>
    <w:rsid w:val="00422B21"/>
    <w:rsid w:val="00436DCA"/>
    <w:rsid w:val="00442752"/>
    <w:rsid w:val="00451F85"/>
    <w:rsid w:val="00460DA4"/>
    <w:rsid w:val="004610EE"/>
    <w:rsid w:val="004626F7"/>
    <w:rsid w:val="0046434F"/>
    <w:rsid w:val="004644B2"/>
    <w:rsid w:val="00465799"/>
    <w:rsid w:val="00477D46"/>
    <w:rsid w:val="00477E4D"/>
    <w:rsid w:val="00481ED4"/>
    <w:rsid w:val="0048768B"/>
    <w:rsid w:val="00491FF9"/>
    <w:rsid w:val="0049605A"/>
    <w:rsid w:val="004A2BD5"/>
    <w:rsid w:val="004A3DAD"/>
    <w:rsid w:val="004A443B"/>
    <w:rsid w:val="004A5D35"/>
    <w:rsid w:val="004B7B00"/>
    <w:rsid w:val="004C008B"/>
    <w:rsid w:val="004C57C3"/>
    <w:rsid w:val="004D54A5"/>
    <w:rsid w:val="004E65A1"/>
    <w:rsid w:val="004F1C2E"/>
    <w:rsid w:val="005007EE"/>
    <w:rsid w:val="00507427"/>
    <w:rsid w:val="0053285D"/>
    <w:rsid w:val="005441D5"/>
    <w:rsid w:val="005522AA"/>
    <w:rsid w:val="00573D88"/>
    <w:rsid w:val="00581C93"/>
    <w:rsid w:val="0058578D"/>
    <w:rsid w:val="00590E1B"/>
    <w:rsid w:val="00592A6A"/>
    <w:rsid w:val="005A7F6A"/>
    <w:rsid w:val="005B1E74"/>
    <w:rsid w:val="005B3E25"/>
    <w:rsid w:val="005B4247"/>
    <w:rsid w:val="005B56D4"/>
    <w:rsid w:val="005B6779"/>
    <w:rsid w:val="005C0E81"/>
    <w:rsid w:val="005C30E0"/>
    <w:rsid w:val="005D285A"/>
    <w:rsid w:val="005D5037"/>
    <w:rsid w:val="005D53FB"/>
    <w:rsid w:val="005D67EE"/>
    <w:rsid w:val="005E31AE"/>
    <w:rsid w:val="005F1630"/>
    <w:rsid w:val="006020E4"/>
    <w:rsid w:val="00606948"/>
    <w:rsid w:val="0061358E"/>
    <w:rsid w:val="006150CC"/>
    <w:rsid w:val="006154AB"/>
    <w:rsid w:val="0062057A"/>
    <w:rsid w:val="0062124C"/>
    <w:rsid w:val="00621446"/>
    <w:rsid w:val="0062558C"/>
    <w:rsid w:val="00626F62"/>
    <w:rsid w:val="00636792"/>
    <w:rsid w:val="00641DFF"/>
    <w:rsid w:val="00646F3C"/>
    <w:rsid w:val="00653D54"/>
    <w:rsid w:val="006564F9"/>
    <w:rsid w:val="00664106"/>
    <w:rsid w:val="00690C09"/>
    <w:rsid w:val="006919CF"/>
    <w:rsid w:val="006A32C8"/>
    <w:rsid w:val="006A4BE5"/>
    <w:rsid w:val="006A50C7"/>
    <w:rsid w:val="006A5987"/>
    <w:rsid w:val="006A5EA5"/>
    <w:rsid w:val="006A6B16"/>
    <w:rsid w:val="006C36A9"/>
    <w:rsid w:val="006C4B32"/>
    <w:rsid w:val="006C5A10"/>
    <w:rsid w:val="006C6D0F"/>
    <w:rsid w:val="006D289F"/>
    <w:rsid w:val="006E0256"/>
    <w:rsid w:val="006E2AD1"/>
    <w:rsid w:val="006E4A99"/>
    <w:rsid w:val="006E7DA3"/>
    <w:rsid w:val="007147DF"/>
    <w:rsid w:val="00722D86"/>
    <w:rsid w:val="007244CB"/>
    <w:rsid w:val="0072456C"/>
    <w:rsid w:val="0072520F"/>
    <w:rsid w:val="00727A21"/>
    <w:rsid w:val="00731FC1"/>
    <w:rsid w:val="00734E7F"/>
    <w:rsid w:val="00735602"/>
    <w:rsid w:val="00735C62"/>
    <w:rsid w:val="00746E99"/>
    <w:rsid w:val="007509AE"/>
    <w:rsid w:val="00752100"/>
    <w:rsid w:val="00754434"/>
    <w:rsid w:val="00755D5C"/>
    <w:rsid w:val="007701CD"/>
    <w:rsid w:val="00770A53"/>
    <w:rsid w:val="007816BE"/>
    <w:rsid w:val="007819C6"/>
    <w:rsid w:val="00782DC1"/>
    <w:rsid w:val="00783CA9"/>
    <w:rsid w:val="00790BEE"/>
    <w:rsid w:val="00791D82"/>
    <w:rsid w:val="0079704E"/>
    <w:rsid w:val="007A1A37"/>
    <w:rsid w:val="007A1BC3"/>
    <w:rsid w:val="007F6271"/>
    <w:rsid w:val="00802F64"/>
    <w:rsid w:val="00830CE4"/>
    <w:rsid w:val="00835420"/>
    <w:rsid w:val="008465C7"/>
    <w:rsid w:val="00850C6D"/>
    <w:rsid w:val="00856408"/>
    <w:rsid w:val="00862C23"/>
    <w:rsid w:val="00863AD7"/>
    <w:rsid w:val="00871CC5"/>
    <w:rsid w:val="00873097"/>
    <w:rsid w:val="00873D20"/>
    <w:rsid w:val="00874233"/>
    <w:rsid w:val="00882065"/>
    <w:rsid w:val="008845FA"/>
    <w:rsid w:val="00886E4E"/>
    <w:rsid w:val="00887D31"/>
    <w:rsid w:val="008A27F1"/>
    <w:rsid w:val="008A5F39"/>
    <w:rsid w:val="008B5FC1"/>
    <w:rsid w:val="008C0809"/>
    <w:rsid w:val="008C38F9"/>
    <w:rsid w:val="008C7097"/>
    <w:rsid w:val="008D2349"/>
    <w:rsid w:val="008D65B3"/>
    <w:rsid w:val="008E2B58"/>
    <w:rsid w:val="008E3527"/>
    <w:rsid w:val="008F3CA8"/>
    <w:rsid w:val="00914B55"/>
    <w:rsid w:val="00921133"/>
    <w:rsid w:val="00921A28"/>
    <w:rsid w:val="0092525D"/>
    <w:rsid w:val="009279A9"/>
    <w:rsid w:val="00931BE2"/>
    <w:rsid w:val="009364B0"/>
    <w:rsid w:val="00944730"/>
    <w:rsid w:val="009533D4"/>
    <w:rsid w:val="0096338B"/>
    <w:rsid w:val="009732B0"/>
    <w:rsid w:val="00987ACD"/>
    <w:rsid w:val="009904E7"/>
    <w:rsid w:val="0099054D"/>
    <w:rsid w:val="00991D29"/>
    <w:rsid w:val="009A02A8"/>
    <w:rsid w:val="009A1F0C"/>
    <w:rsid w:val="009A2A6A"/>
    <w:rsid w:val="009A48EB"/>
    <w:rsid w:val="009A69BA"/>
    <w:rsid w:val="009B56D7"/>
    <w:rsid w:val="009B695B"/>
    <w:rsid w:val="009C4AEA"/>
    <w:rsid w:val="009C6ECA"/>
    <w:rsid w:val="009D14B1"/>
    <w:rsid w:val="009E17F8"/>
    <w:rsid w:val="009E27CB"/>
    <w:rsid w:val="009E41A0"/>
    <w:rsid w:val="009E5794"/>
    <w:rsid w:val="00A006DF"/>
    <w:rsid w:val="00A050E3"/>
    <w:rsid w:val="00A136AA"/>
    <w:rsid w:val="00A20D76"/>
    <w:rsid w:val="00A23F32"/>
    <w:rsid w:val="00A536CB"/>
    <w:rsid w:val="00A648DA"/>
    <w:rsid w:val="00A64FDD"/>
    <w:rsid w:val="00A7395B"/>
    <w:rsid w:val="00A73EA6"/>
    <w:rsid w:val="00A868F5"/>
    <w:rsid w:val="00A87A50"/>
    <w:rsid w:val="00A87DF0"/>
    <w:rsid w:val="00A972D3"/>
    <w:rsid w:val="00AA3519"/>
    <w:rsid w:val="00AA407F"/>
    <w:rsid w:val="00AB2832"/>
    <w:rsid w:val="00AB2974"/>
    <w:rsid w:val="00AB584F"/>
    <w:rsid w:val="00AC3B42"/>
    <w:rsid w:val="00AC65C0"/>
    <w:rsid w:val="00AD55EF"/>
    <w:rsid w:val="00AF258F"/>
    <w:rsid w:val="00B04E25"/>
    <w:rsid w:val="00B1078C"/>
    <w:rsid w:val="00B11853"/>
    <w:rsid w:val="00B221E3"/>
    <w:rsid w:val="00B22BFA"/>
    <w:rsid w:val="00B25652"/>
    <w:rsid w:val="00B27290"/>
    <w:rsid w:val="00B35FF6"/>
    <w:rsid w:val="00B451C7"/>
    <w:rsid w:val="00B503F7"/>
    <w:rsid w:val="00B80FB1"/>
    <w:rsid w:val="00BA488C"/>
    <w:rsid w:val="00BC4526"/>
    <w:rsid w:val="00BC4D12"/>
    <w:rsid w:val="00BC4F25"/>
    <w:rsid w:val="00BD1056"/>
    <w:rsid w:val="00BE4B1E"/>
    <w:rsid w:val="00BE55EC"/>
    <w:rsid w:val="00BE6E61"/>
    <w:rsid w:val="00BE7856"/>
    <w:rsid w:val="00BF5725"/>
    <w:rsid w:val="00BF6D04"/>
    <w:rsid w:val="00C1229D"/>
    <w:rsid w:val="00C15E38"/>
    <w:rsid w:val="00C16560"/>
    <w:rsid w:val="00C17B18"/>
    <w:rsid w:val="00C213D6"/>
    <w:rsid w:val="00C21A81"/>
    <w:rsid w:val="00C21F0F"/>
    <w:rsid w:val="00C24DA9"/>
    <w:rsid w:val="00C41E56"/>
    <w:rsid w:val="00C421BD"/>
    <w:rsid w:val="00C42C4E"/>
    <w:rsid w:val="00C43745"/>
    <w:rsid w:val="00C511E4"/>
    <w:rsid w:val="00C538DC"/>
    <w:rsid w:val="00C5529A"/>
    <w:rsid w:val="00C67889"/>
    <w:rsid w:val="00C67E87"/>
    <w:rsid w:val="00C718D6"/>
    <w:rsid w:val="00C742DE"/>
    <w:rsid w:val="00C75C96"/>
    <w:rsid w:val="00CA284C"/>
    <w:rsid w:val="00CA3249"/>
    <w:rsid w:val="00CB2AA0"/>
    <w:rsid w:val="00CB2FB7"/>
    <w:rsid w:val="00CC5B8E"/>
    <w:rsid w:val="00CE0CBF"/>
    <w:rsid w:val="00CE2B04"/>
    <w:rsid w:val="00CE68A2"/>
    <w:rsid w:val="00CF10D9"/>
    <w:rsid w:val="00CF2080"/>
    <w:rsid w:val="00D0073B"/>
    <w:rsid w:val="00D022E7"/>
    <w:rsid w:val="00D11E01"/>
    <w:rsid w:val="00D14785"/>
    <w:rsid w:val="00D25AF1"/>
    <w:rsid w:val="00D30FE4"/>
    <w:rsid w:val="00D3500F"/>
    <w:rsid w:val="00D40B25"/>
    <w:rsid w:val="00D42C62"/>
    <w:rsid w:val="00D440A9"/>
    <w:rsid w:val="00D44A9E"/>
    <w:rsid w:val="00D47A2A"/>
    <w:rsid w:val="00D55D92"/>
    <w:rsid w:val="00D61791"/>
    <w:rsid w:val="00D64272"/>
    <w:rsid w:val="00D658AD"/>
    <w:rsid w:val="00D67621"/>
    <w:rsid w:val="00D8164C"/>
    <w:rsid w:val="00D847FC"/>
    <w:rsid w:val="00D84CFC"/>
    <w:rsid w:val="00DA10AD"/>
    <w:rsid w:val="00DA7853"/>
    <w:rsid w:val="00DB0E31"/>
    <w:rsid w:val="00DB14CE"/>
    <w:rsid w:val="00DB45A2"/>
    <w:rsid w:val="00DC0F76"/>
    <w:rsid w:val="00DE3492"/>
    <w:rsid w:val="00DF3256"/>
    <w:rsid w:val="00DF4679"/>
    <w:rsid w:val="00DF5586"/>
    <w:rsid w:val="00E14914"/>
    <w:rsid w:val="00E27851"/>
    <w:rsid w:val="00E27AF3"/>
    <w:rsid w:val="00E3231E"/>
    <w:rsid w:val="00E34660"/>
    <w:rsid w:val="00E34D84"/>
    <w:rsid w:val="00E408F1"/>
    <w:rsid w:val="00E455BA"/>
    <w:rsid w:val="00E55CA9"/>
    <w:rsid w:val="00E6316D"/>
    <w:rsid w:val="00E64D25"/>
    <w:rsid w:val="00E748B8"/>
    <w:rsid w:val="00E81370"/>
    <w:rsid w:val="00E82975"/>
    <w:rsid w:val="00E90BF3"/>
    <w:rsid w:val="00E923FA"/>
    <w:rsid w:val="00EB4D54"/>
    <w:rsid w:val="00EC7AAD"/>
    <w:rsid w:val="00ED45D6"/>
    <w:rsid w:val="00ED667D"/>
    <w:rsid w:val="00ED6A15"/>
    <w:rsid w:val="00EE57F8"/>
    <w:rsid w:val="00EE6969"/>
    <w:rsid w:val="00EF08D7"/>
    <w:rsid w:val="00EF2551"/>
    <w:rsid w:val="00EF2955"/>
    <w:rsid w:val="00EF79BE"/>
    <w:rsid w:val="00F22958"/>
    <w:rsid w:val="00F24DB5"/>
    <w:rsid w:val="00F25EC4"/>
    <w:rsid w:val="00F319A3"/>
    <w:rsid w:val="00F4107A"/>
    <w:rsid w:val="00F44DF5"/>
    <w:rsid w:val="00F807B4"/>
    <w:rsid w:val="00F872EE"/>
    <w:rsid w:val="00F93F82"/>
    <w:rsid w:val="00F94AD4"/>
    <w:rsid w:val="00FA2926"/>
    <w:rsid w:val="00FA31F9"/>
    <w:rsid w:val="00FC5F0B"/>
    <w:rsid w:val="00FD18A0"/>
    <w:rsid w:val="00FD34C4"/>
    <w:rsid w:val="00FD77BC"/>
    <w:rsid w:val="00FE0D83"/>
    <w:rsid w:val="00FE349C"/>
    <w:rsid w:val="00FF1196"/>
    <w:rsid w:val="00FF26BA"/>
    <w:rsid w:val="00FF4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49571"/>
  <w15:chartTrackingRefBased/>
  <w15:docId w15:val="{A11C7C17-3EDA-4A1F-AE04-BB97E96E7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66357"/>
    <w:pPr>
      <w:widowControl/>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390079">
      <w:bodyDiv w:val="1"/>
      <w:marLeft w:val="0"/>
      <w:marRight w:val="0"/>
      <w:marTop w:val="0"/>
      <w:marBottom w:val="0"/>
      <w:divBdr>
        <w:top w:val="none" w:sz="0" w:space="0" w:color="auto"/>
        <w:left w:val="none" w:sz="0" w:space="0" w:color="auto"/>
        <w:bottom w:val="none" w:sz="0" w:space="0" w:color="auto"/>
        <w:right w:val="none" w:sz="0" w:space="0" w:color="auto"/>
      </w:divBdr>
      <w:divsChild>
        <w:div w:id="679745745">
          <w:marLeft w:val="0"/>
          <w:marRight w:val="0"/>
          <w:marTop w:val="90"/>
          <w:marBottom w:val="90"/>
          <w:divBdr>
            <w:top w:val="none" w:sz="0" w:space="0" w:color="auto"/>
            <w:left w:val="none" w:sz="0" w:space="0" w:color="auto"/>
            <w:bottom w:val="none" w:sz="0" w:space="0" w:color="auto"/>
            <w:right w:val="none" w:sz="0" w:space="0" w:color="auto"/>
          </w:divBdr>
          <w:divsChild>
            <w:div w:id="1640526777">
              <w:marLeft w:val="0"/>
              <w:marRight w:val="0"/>
              <w:marTop w:val="100"/>
              <w:marBottom w:val="150"/>
              <w:divBdr>
                <w:top w:val="none" w:sz="0" w:space="0" w:color="auto"/>
                <w:left w:val="none" w:sz="0" w:space="0" w:color="auto"/>
                <w:bottom w:val="none" w:sz="0" w:space="0" w:color="auto"/>
                <w:right w:val="none" w:sz="0" w:space="0" w:color="auto"/>
              </w:divBdr>
              <w:divsChild>
                <w:div w:id="34545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290</Words>
  <Characters>1658</Characters>
  <Application>Microsoft Office Word</Application>
  <DocSecurity>0</DocSecurity>
  <Lines>13</Lines>
  <Paragraphs>3</Paragraphs>
  <ScaleCrop>false</ScaleCrop>
  <Company>南开大学</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王转运</dc:creator>
  <cp:keywords/>
  <dc:description/>
  <cp:lastModifiedBy>王转运</cp:lastModifiedBy>
  <cp:revision>3</cp:revision>
  <dcterms:created xsi:type="dcterms:W3CDTF">2018-06-06T04:58:00Z</dcterms:created>
  <dcterms:modified xsi:type="dcterms:W3CDTF">2018-06-06T05:24:00Z</dcterms:modified>
</cp:coreProperties>
</file>